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ADE" w:rsidRDefault="000C6ADE">
      <w:bookmarkStart w:id="0" w:name="_GoBack"/>
      <w:bookmarkEnd w:id="0"/>
      <w:r>
        <w:rPr>
          <w:noProof/>
        </w:rPr>
        <mc:AlternateContent>
          <mc:Choice Requires="wps">
            <w:drawing>
              <wp:anchor distT="0" distB="0" distL="114300" distR="114300" simplePos="0" relativeHeight="251663360" behindDoc="0" locked="0" layoutInCell="1" allowOverlap="1" wp14:anchorId="1CD9B405" wp14:editId="66DBE96C">
                <wp:simplePos x="0" y="0"/>
                <wp:positionH relativeFrom="column">
                  <wp:posOffset>-292735</wp:posOffset>
                </wp:positionH>
                <wp:positionV relativeFrom="paragraph">
                  <wp:posOffset>656321</wp:posOffset>
                </wp:positionV>
                <wp:extent cx="7639050" cy="10668000"/>
                <wp:effectExtent l="0" t="0" r="0" b="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0C6ADE" w:rsidRDefault="000C6ADE" w:rsidP="000C6ADE">
                            <w:pPr>
                              <w:jc w:val="center"/>
                              <w:rPr>
                                <w:b/>
                                <w:sz w:val="32"/>
                                <w:szCs w:val="32"/>
                                <w:lang w:val="tt-RU"/>
                              </w:rPr>
                            </w:pPr>
                            <w:r>
                              <w:rPr>
                                <w:b/>
                                <w:sz w:val="32"/>
                                <w:szCs w:val="32"/>
                                <w:lang w:val="tt-RU"/>
                              </w:rPr>
                              <w:t>Марданова Гө</w:t>
                            </w:r>
                            <w:r w:rsidRPr="001E4A50">
                              <w:rPr>
                                <w:b/>
                                <w:sz w:val="32"/>
                                <w:szCs w:val="32"/>
                                <w:lang w:val="tt-RU"/>
                              </w:rPr>
                              <w:t>лбик</w:t>
                            </w:r>
                            <w:r>
                              <w:rPr>
                                <w:b/>
                                <w:sz w:val="32"/>
                                <w:szCs w:val="32"/>
                                <w:lang w:val="tt-RU"/>
                              </w:rPr>
                              <w:t>ә Мөхә</w:t>
                            </w:r>
                            <w:r w:rsidRPr="001E4A50">
                              <w:rPr>
                                <w:b/>
                                <w:sz w:val="32"/>
                                <w:szCs w:val="32"/>
                                <w:lang w:val="tt-RU"/>
                              </w:rPr>
                              <w:t>рлямовна</w:t>
                            </w:r>
                          </w:p>
                          <w:p w:rsidR="000C6ADE" w:rsidRDefault="000C6ADE" w:rsidP="000C6ADE">
                            <w:pPr>
                              <w:spacing w:line="360" w:lineRule="auto"/>
                              <w:jc w:val="center"/>
                              <w:rPr>
                                <w:sz w:val="28"/>
                                <w:szCs w:val="28"/>
                                <w:lang w:val="tt-RU"/>
                              </w:rPr>
                            </w:pPr>
                            <w:r>
                              <w:rPr>
                                <w:sz w:val="28"/>
                                <w:szCs w:val="28"/>
                                <w:lang w:val="tt-RU"/>
                              </w:rPr>
                              <w:t>Туган көне: 12.04.1910</w:t>
                            </w:r>
                          </w:p>
                          <w:p w:rsidR="000C6ADE" w:rsidRDefault="000C6ADE" w:rsidP="000C6ADE">
                            <w:pPr>
                              <w:spacing w:line="360" w:lineRule="auto"/>
                              <w:jc w:val="center"/>
                              <w:rPr>
                                <w:sz w:val="28"/>
                                <w:szCs w:val="28"/>
                                <w:lang w:val="tt-RU"/>
                              </w:rPr>
                            </w:pPr>
                            <w:r>
                              <w:rPr>
                                <w:sz w:val="28"/>
                                <w:szCs w:val="28"/>
                                <w:lang w:val="tt-RU"/>
                              </w:rPr>
                              <w:t>Вафат: 10.04.1983</w:t>
                            </w:r>
                          </w:p>
                          <w:p w:rsidR="000C6ADE" w:rsidRDefault="000C6ADE" w:rsidP="000C6ADE">
                            <w:pPr>
                              <w:spacing w:line="360" w:lineRule="auto"/>
                              <w:jc w:val="center"/>
                              <w:rPr>
                                <w:sz w:val="28"/>
                                <w:szCs w:val="28"/>
                                <w:lang w:val="tt-RU"/>
                              </w:rPr>
                            </w:pPr>
                            <w:r>
                              <w:rPr>
                                <w:sz w:val="28"/>
                                <w:szCs w:val="28"/>
                                <w:lang w:val="tt-RU"/>
                              </w:rPr>
                              <w:t>Туган авылы: Саба районы  Иске Мичән авылы</w:t>
                            </w:r>
                          </w:p>
                          <w:p w:rsidR="000C6ADE" w:rsidRDefault="000C6ADE" w:rsidP="000C6ADE">
                            <w:pPr>
                              <w:spacing w:line="360" w:lineRule="auto"/>
                              <w:jc w:val="center"/>
                              <w:rPr>
                                <w:sz w:val="28"/>
                                <w:szCs w:val="28"/>
                                <w:lang w:val="tt-RU"/>
                              </w:rPr>
                            </w:pPr>
                          </w:p>
                          <w:p w:rsidR="000C6ADE" w:rsidRDefault="000C6ADE" w:rsidP="000C6ADE">
                            <w:pPr>
                              <w:spacing w:line="360" w:lineRule="auto"/>
                              <w:jc w:val="both"/>
                              <w:rPr>
                                <w:sz w:val="28"/>
                                <w:szCs w:val="28"/>
                                <w:lang w:val="tt-RU"/>
                              </w:rPr>
                            </w:pPr>
                            <w:r>
                              <w:rPr>
                                <w:sz w:val="28"/>
                                <w:szCs w:val="28"/>
                                <w:lang w:val="tt-RU"/>
                              </w:rPr>
                              <w:t xml:space="preserve">    Марданова Гөлбикә Мөхәрләм кызы 1910 нчы елның 12 нче апрелендә Иске  Мичән авылында дөн</w:t>
                            </w:r>
                            <w:r w:rsidRPr="004D7D3B">
                              <w:rPr>
                                <w:sz w:val="28"/>
                                <w:szCs w:val="28"/>
                                <w:lang w:val="tt-RU"/>
                              </w:rPr>
                              <w:t>ь</w:t>
                            </w:r>
                            <w:r>
                              <w:rPr>
                                <w:sz w:val="28"/>
                                <w:szCs w:val="28"/>
                                <w:lang w:val="tt-RU"/>
                              </w:rPr>
                              <w:t xml:space="preserve">яга килә. Гаиләдә 5 бала була: Гөлбикә, Бибиҗамал, Бибикамал, Сәйдәтбану, Разыя. Балачак тормышы беркемнән дә аерып тормый. Юньле  кием булмый, тамак ачлы – туклы була. Укулар да бер – ике генә ел була. </w:t>
                            </w:r>
                          </w:p>
                          <w:p w:rsidR="000C6ADE" w:rsidRDefault="000C6ADE" w:rsidP="000C6ADE">
                            <w:pPr>
                              <w:spacing w:line="360" w:lineRule="auto"/>
                              <w:ind w:firstLine="708"/>
                              <w:jc w:val="both"/>
                              <w:rPr>
                                <w:sz w:val="28"/>
                                <w:szCs w:val="28"/>
                                <w:lang w:val="tt-RU"/>
                              </w:rPr>
                            </w:pPr>
                            <w:r>
                              <w:rPr>
                                <w:sz w:val="28"/>
                                <w:szCs w:val="28"/>
                                <w:lang w:val="tt-RU"/>
                              </w:rPr>
                              <w:t xml:space="preserve">   Үсмер яшькә җиткәч, Яңа Мичән авылына Сабирҗанга килен булып төшә. Бергәләп 3 бала үстерәләр: Миннехан, Миннегаян, Гөлсәрия. Тигез түгәрәк тормышны сугыш дигән афәт җимерә. Уңган, оста куллы Сабирҗанны берсеннән – берсе кече 3 бала белән озатып кала. Җиңү көнен теләп көткәндә, кара хәбәр Мардановларга да килеп төшә: “Ирегез хәбәрсез югалды”. </w:t>
                            </w:r>
                          </w:p>
                          <w:p w:rsidR="000C6ADE" w:rsidRDefault="000C6ADE" w:rsidP="000C6ADE">
                            <w:pPr>
                              <w:spacing w:line="360" w:lineRule="auto"/>
                              <w:ind w:firstLine="708"/>
                              <w:jc w:val="both"/>
                              <w:rPr>
                                <w:sz w:val="28"/>
                                <w:szCs w:val="28"/>
                                <w:lang w:val="tt-RU"/>
                              </w:rPr>
                            </w:pPr>
                            <w:r>
                              <w:rPr>
                                <w:sz w:val="28"/>
                                <w:szCs w:val="28"/>
                                <w:lang w:val="tt-RU"/>
                              </w:rPr>
                              <w:t xml:space="preserve">   Менә шуннан башлана инде ачы язмыш. Хезмәт көне урынына таяк куйдыру, кычытканлы яисә май сызгырган кысыр ашлар ашау. Он урынына алабута орлыгы кушып пешергән ипи пешерүләр, асраган малыңны да заемга бирү – ирсез калган хатынга бик авыр була. </w:t>
                            </w:r>
                          </w:p>
                          <w:p w:rsidR="000C6ADE" w:rsidRPr="00CB663B" w:rsidRDefault="000C6ADE" w:rsidP="000C6ADE">
                            <w:pPr>
                              <w:spacing w:line="360" w:lineRule="auto"/>
                              <w:ind w:firstLine="708"/>
                              <w:jc w:val="both"/>
                              <w:rPr>
                                <w:sz w:val="28"/>
                                <w:szCs w:val="28"/>
                                <w:lang w:val="tt-RU"/>
                              </w:rPr>
                            </w:pPr>
                            <w:r>
                              <w:rPr>
                                <w:sz w:val="28"/>
                                <w:szCs w:val="28"/>
                                <w:lang w:val="tt-RU"/>
                              </w:rPr>
                              <w:t xml:space="preserve">  “Яңа көч” колхозында гади эшче булып гомер итә. </w:t>
                            </w:r>
                            <w:r w:rsidRPr="00CB663B">
                              <w:rPr>
                                <w:sz w:val="28"/>
                                <w:szCs w:val="28"/>
                                <w:lang w:val="tt-RU"/>
                              </w:rPr>
                              <w:t xml:space="preserve">«За доблестный труд в период Великой </w:t>
                            </w:r>
                            <w:r>
                              <w:rPr>
                                <w:sz w:val="28"/>
                                <w:szCs w:val="28"/>
                                <w:lang w:val="tt-RU"/>
                              </w:rPr>
                              <w:t>О</w:t>
                            </w:r>
                            <w:r w:rsidRPr="00CB663B">
                              <w:rPr>
                                <w:sz w:val="28"/>
                                <w:szCs w:val="28"/>
                                <w:lang w:val="tt-RU"/>
                              </w:rPr>
                              <w:t>течественный войн</w:t>
                            </w:r>
                            <w:r>
                              <w:rPr>
                                <w:sz w:val="28"/>
                                <w:szCs w:val="28"/>
                                <w:lang w:val="tt-RU"/>
                              </w:rPr>
                              <w:t>ы</w:t>
                            </w:r>
                            <w:r w:rsidRPr="00CB663B">
                              <w:rPr>
                                <w:sz w:val="28"/>
                                <w:szCs w:val="28"/>
                                <w:lang w:val="tt-RU"/>
                              </w:rPr>
                              <w:t xml:space="preserve"> 1941-1945 гг»</w:t>
                            </w:r>
                            <w:r>
                              <w:rPr>
                                <w:sz w:val="28"/>
                                <w:szCs w:val="28"/>
                                <w:lang w:val="tt-RU"/>
                              </w:rPr>
                              <w:t xml:space="preserve"> дигән бүләкләре саклана. </w:t>
                            </w:r>
                          </w:p>
                          <w:p w:rsidR="000C6ADE" w:rsidRDefault="000C6ADE" w:rsidP="000C6ADE">
                            <w:pPr>
                              <w:spacing w:line="360" w:lineRule="auto"/>
                              <w:ind w:firstLine="708"/>
                              <w:jc w:val="both"/>
                              <w:rPr>
                                <w:sz w:val="28"/>
                                <w:szCs w:val="28"/>
                                <w:lang w:val="tt-RU"/>
                              </w:rPr>
                            </w:pPr>
                          </w:p>
                          <w:p w:rsidR="000C6ADE" w:rsidRPr="000C6ADE" w:rsidRDefault="000C6ADE" w:rsidP="000C6ADE">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3.05pt;margin-top:51.7pt;width:601.5pt;height:840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qOOOAIAAFY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" filled="f" stroked="f">
                <v:fill o:detectmouseclick="t"/>
                <v:textbox style="mso-fit-shape-to-text:t">
                  <w:txbxContent>
                    <w:p w:rsidR="000C6ADE" w:rsidRDefault="000C6ADE" w:rsidP="000C6ADE">
                      <w:pPr>
                        <w:jc w:val="center"/>
                        <w:rPr>
                          <w:b/>
                          <w:sz w:val="32"/>
                          <w:szCs w:val="32"/>
                          <w:lang w:val="tt-RU"/>
                        </w:rPr>
                      </w:pPr>
                      <w:r>
                        <w:rPr>
                          <w:b/>
                          <w:sz w:val="32"/>
                          <w:szCs w:val="32"/>
                          <w:lang w:val="tt-RU"/>
                        </w:rPr>
                        <w:t>Марданова Гө</w:t>
                      </w:r>
                      <w:r w:rsidRPr="001E4A50">
                        <w:rPr>
                          <w:b/>
                          <w:sz w:val="32"/>
                          <w:szCs w:val="32"/>
                          <w:lang w:val="tt-RU"/>
                        </w:rPr>
                        <w:t>лбик</w:t>
                      </w:r>
                      <w:r>
                        <w:rPr>
                          <w:b/>
                          <w:sz w:val="32"/>
                          <w:szCs w:val="32"/>
                          <w:lang w:val="tt-RU"/>
                        </w:rPr>
                        <w:t>ә Мөхә</w:t>
                      </w:r>
                      <w:r w:rsidRPr="001E4A50">
                        <w:rPr>
                          <w:b/>
                          <w:sz w:val="32"/>
                          <w:szCs w:val="32"/>
                          <w:lang w:val="tt-RU"/>
                        </w:rPr>
                        <w:t>рлямовна</w:t>
                      </w:r>
                    </w:p>
                    <w:p w:rsidR="000C6ADE" w:rsidRDefault="000C6ADE" w:rsidP="000C6ADE">
                      <w:pPr>
                        <w:spacing w:line="360" w:lineRule="auto"/>
                        <w:jc w:val="center"/>
                        <w:rPr>
                          <w:sz w:val="28"/>
                          <w:szCs w:val="28"/>
                          <w:lang w:val="tt-RU"/>
                        </w:rPr>
                      </w:pPr>
                      <w:r>
                        <w:rPr>
                          <w:sz w:val="28"/>
                          <w:szCs w:val="28"/>
                          <w:lang w:val="tt-RU"/>
                        </w:rPr>
                        <w:t>Туган көне: 12.04.1910</w:t>
                      </w:r>
                    </w:p>
                    <w:p w:rsidR="000C6ADE" w:rsidRDefault="000C6ADE" w:rsidP="000C6ADE">
                      <w:pPr>
                        <w:spacing w:line="360" w:lineRule="auto"/>
                        <w:jc w:val="center"/>
                        <w:rPr>
                          <w:sz w:val="28"/>
                          <w:szCs w:val="28"/>
                          <w:lang w:val="tt-RU"/>
                        </w:rPr>
                      </w:pPr>
                      <w:r>
                        <w:rPr>
                          <w:sz w:val="28"/>
                          <w:szCs w:val="28"/>
                          <w:lang w:val="tt-RU"/>
                        </w:rPr>
                        <w:t>Вафат: 10.04.1983</w:t>
                      </w:r>
                    </w:p>
                    <w:p w:rsidR="000C6ADE" w:rsidRDefault="000C6ADE" w:rsidP="000C6ADE">
                      <w:pPr>
                        <w:spacing w:line="360" w:lineRule="auto"/>
                        <w:jc w:val="center"/>
                        <w:rPr>
                          <w:sz w:val="28"/>
                          <w:szCs w:val="28"/>
                          <w:lang w:val="tt-RU"/>
                        </w:rPr>
                      </w:pPr>
                      <w:r>
                        <w:rPr>
                          <w:sz w:val="28"/>
                          <w:szCs w:val="28"/>
                          <w:lang w:val="tt-RU"/>
                        </w:rPr>
                        <w:t>Туган авылы: Саба районы  Иске Мичән авылы</w:t>
                      </w:r>
                    </w:p>
                    <w:p w:rsidR="000C6ADE" w:rsidRDefault="000C6ADE" w:rsidP="000C6ADE">
                      <w:pPr>
                        <w:spacing w:line="360" w:lineRule="auto"/>
                        <w:jc w:val="center"/>
                        <w:rPr>
                          <w:sz w:val="28"/>
                          <w:szCs w:val="28"/>
                          <w:lang w:val="tt-RU"/>
                        </w:rPr>
                      </w:pPr>
                    </w:p>
                    <w:p w:rsidR="000C6ADE" w:rsidRDefault="000C6ADE" w:rsidP="000C6ADE">
                      <w:pPr>
                        <w:spacing w:line="360" w:lineRule="auto"/>
                        <w:jc w:val="both"/>
                        <w:rPr>
                          <w:sz w:val="28"/>
                          <w:szCs w:val="28"/>
                          <w:lang w:val="tt-RU"/>
                        </w:rPr>
                      </w:pPr>
                      <w:r>
                        <w:rPr>
                          <w:sz w:val="28"/>
                          <w:szCs w:val="28"/>
                          <w:lang w:val="tt-RU"/>
                        </w:rPr>
                        <w:t xml:space="preserve">    Марданова Гөлбикә Мөхәрләм кызы 1910 нчы елның 12 нче апрелендә Иске  Мичән авылында дөн</w:t>
                      </w:r>
                      <w:r w:rsidRPr="004D7D3B">
                        <w:rPr>
                          <w:sz w:val="28"/>
                          <w:szCs w:val="28"/>
                          <w:lang w:val="tt-RU"/>
                        </w:rPr>
                        <w:t>ь</w:t>
                      </w:r>
                      <w:r>
                        <w:rPr>
                          <w:sz w:val="28"/>
                          <w:szCs w:val="28"/>
                          <w:lang w:val="tt-RU"/>
                        </w:rPr>
                        <w:t xml:space="preserve">яга килә. Гаиләдә 5 бала була: Гөлбикә, Бибиҗамал, Бибикамал, Сәйдәтбану, Разыя. Балачак тормышы беркемнән дә аерып тормый. Юньле  кием булмый, тамак ачлы – туклы була. Укулар да бер – ике генә ел була. </w:t>
                      </w:r>
                    </w:p>
                    <w:p w:rsidR="000C6ADE" w:rsidRDefault="000C6ADE" w:rsidP="000C6ADE">
                      <w:pPr>
                        <w:spacing w:line="360" w:lineRule="auto"/>
                        <w:ind w:firstLine="708"/>
                        <w:jc w:val="both"/>
                        <w:rPr>
                          <w:sz w:val="28"/>
                          <w:szCs w:val="28"/>
                          <w:lang w:val="tt-RU"/>
                        </w:rPr>
                      </w:pPr>
                      <w:r>
                        <w:rPr>
                          <w:sz w:val="28"/>
                          <w:szCs w:val="28"/>
                          <w:lang w:val="tt-RU"/>
                        </w:rPr>
                        <w:t xml:space="preserve">   Үсмер яшькә җиткәч, Яңа Мичән авылына Сабирҗанга килен булып төшә. Бергәләп 3 бала үстерәләр: Миннехан, Миннегаян, Гөлсәрия. Тигез түгәрәк тормышны сугыш дигән афәт җимерә. Уңган, оста куллы Сабирҗанны берсеннән – берсе кече 3 бала белән озатып кала. Җиңү көнен теләп көткәндә, кара хәбәр Мардановларга да килеп төшә: “Ирегез хәбәрсез югалды”. </w:t>
                      </w:r>
                    </w:p>
                    <w:p w:rsidR="000C6ADE" w:rsidRDefault="000C6ADE" w:rsidP="000C6ADE">
                      <w:pPr>
                        <w:spacing w:line="360" w:lineRule="auto"/>
                        <w:ind w:firstLine="708"/>
                        <w:jc w:val="both"/>
                        <w:rPr>
                          <w:sz w:val="28"/>
                          <w:szCs w:val="28"/>
                          <w:lang w:val="tt-RU"/>
                        </w:rPr>
                      </w:pPr>
                      <w:r>
                        <w:rPr>
                          <w:sz w:val="28"/>
                          <w:szCs w:val="28"/>
                          <w:lang w:val="tt-RU"/>
                        </w:rPr>
                        <w:t xml:space="preserve">   Менә шуннан башлана инде ачы язмыш. Хезмәт көне урынына таяк куйдыру, кычытканлы яисә май сызгырган кысыр ашлар ашау. Он урынына алабута орлыгы кушып пешергән ипи пешерүләр, асраган малыңны да заемга бирү – ирсез калган хатынга бик авыр була. </w:t>
                      </w:r>
                    </w:p>
                    <w:p w:rsidR="000C6ADE" w:rsidRPr="00CB663B" w:rsidRDefault="000C6ADE" w:rsidP="000C6ADE">
                      <w:pPr>
                        <w:spacing w:line="360" w:lineRule="auto"/>
                        <w:ind w:firstLine="708"/>
                        <w:jc w:val="both"/>
                        <w:rPr>
                          <w:sz w:val="28"/>
                          <w:szCs w:val="28"/>
                          <w:lang w:val="tt-RU"/>
                        </w:rPr>
                      </w:pPr>
                      <w:r>
                        <w:rPr>
                          <w:sz w:val="28"/>
                          <w:szCs w:val="28"/>
                          <w:lang w:val="tt-RU"/>
                        </w:rPr>
                        <w:t xml:space="preserve">  “Яңа көч” колхозында гади эшче булып гомер итә. </w:t>
                      </w:r>
                      <w:r w:rsidRPr="00CB663B">
                        <w:rPr>
                          <w:sz w:val="28"/>
                          <w:szCs w:val="28"/>
                          <w:lang w:val="tt-RU"/>
                        </w:rPr>
                        <w:t xml:space="preserve">«За доблестный труд в период Великой </w:t>
                      </w:r>
                      <w:r>
                        <w:rPr>
                          <w:sz w:val="28"/>
                          <w:szCs w:val="28"/>
                          <w:lang w:val="tt-RU"/>
                        </w:rPr>
                        <w:t>О</w:t>
                      </w:r>
                      <w:r w:rsidRPr="00CB663B">
                        <w:rPr>
                          <w:sz w:val="28"/>
                          <w:szCs w:val="28"/>
                          <w:lang w:val="tt-RU"/>
                        </w:rPr>
                        <w:t>течественный войн</w:t>
                      </w:r>
                      <w:r>
                        <w:rPr>
                          <w:sz w:val="28"/>
                          <w:szCs w:val="28"/>
                          <w:lang w:val="tt-RU"/>
                        </w:rPr>
                        <w:t>ы</w:t>
                      </w:r>
                      <w:r w:rsidRPr="00CB663B">
                        <w:rPr>
                          <w:sz w:val="28"/>
                          <w:szCs w:val="28"/>
                          <w:lang w:val="tt-RU"/>
                        </w:rPr>
                        <w:t xml:space="preserve"> 1941-1945 гг»</w:t>
                      </w:r>
                      <w:r>
                        <w:rPr>
                          <w:sz w:val="28"/>
                          <w:szCs w:val="28"/>
                          <w:lang w:val="tt-RU"/>
                        </w:rPr>
                        <w:t xml:space="preserve"> дигән бүләкләре саклана. </w:t>
                      </w:r>
                    </w:p>
                    <w:p w:rsidR="000C6ADE" w:rsidRDefault="000C6ADE" w:rsidP="000C6ADE">
                      <w:pPr>
                        <w:spacing w:line="360" w:lineRule="auto"/>
                        <w:ind w:firstLine="708"/>
                        <w:jc w:val="both"/>
                        <w:rPr>
                          <w:sz w:val="28"/>
                          <w:szCs w:val="28"/>
                          <w:lang w:val="tt-RU"/>
                        </w:rPr>
                      </w:pPr>
                    </w:p>
                    <w:p w:rsidR="000C6ADE" w:rsidRPr="000C6ADE" w:rsidRDefault="000C6ADE" w:rsidP="000C6ADE">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198F1060" wp14:editId="2073FDBB">
            <wp:simplePos x="0" y="0"/>
            <wp:positionH relativeFrom="column">
              <wp:posOffset>-1172845</wp:posOffset>
            </wp:positionH>
            <wp:positionV relativeFrom="paragraph">
              <wp:posOffset>-773430</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1" locked="0" layoutInCell="1" allowOverlap="1" wp14:anchorId="18E61EE9" wp14:editId="4F3C7E93">
            <wp:simplePos x="0" y="0"/>
            <wp:positionH relativeFrom="column">
              <wp:posOffset>-927735</wp:posOffset>
            </wp:positionH>
            <wp:positionV relativeFrom="paragraph">
              <wp:posOffset>-567690</wp:posOffset>
            </wp:positionV>
            <wp:extent cx="7581900" cy="10706100"/>
            <wp:effectExtent l="0" t="0" r="0" b="0"/>
            <wp:wrapThrough wrapText="bothSides">
              <wp:wrapPolygon edited="0">
                <wp:start x="0" y="0"/>
                <wp:lineTo x="0" y="21562"/>
                <wp:lineTo x="21546" y="21562"/>
                <wp:lineTo x="21546" y="0"/>
                <wp:lineTo x="0" y="0"/>
              </wp:wrapPolygon>
            </wp:wrapThrough>
            <wp:docPr id="2" name="Рисунок 2"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Доки\2015 - 16 учебный год\Поклонимся\2 татар.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81900" cy="107061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0C6A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ADE"/>
    <w:rsid w:val="000C6ADE"/>
    <w:rsid w:val="00133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0</Words>
  <Characters>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1</cp:revision>
  <dcterms:created xsi:type="dcterms:W3CDTF">2016-04-24T10:51:00Z</dcterms:created>
  <dcterms:modified xsi:type="dcterms:W3CDTF">2016-04-24T10:58:00Z</dcterms:modified>
</cp:coreProperties>
</file>